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FD" w:rsidRPr="00405EFD" w:rsidRDefault="00405EFD" w:rsidP="00405EFD">
      <w:pPr>
        <w:tabs>
          <w:tab w:val="left" w:pos="3240"/>
        </w:tabs>
        <w:autoSpaceDE w:val="0"/>
        <w:autoSpaceDN w:val="0"/>
        <w:adjustRightInd w:val="0"/>
        <w:jc w:val="both"/>
        <w:rPr>
          <w:b/>
          <w:sz w:val="28"/>
          <w:szCs w:val="22"/>
          <w:u w:val="single"/>
        </w:rPr>
      </w:pPr>
      <w:r w:rsidRPr="00405EFD">
        <w:rPr>
          <w:b/>
          <w:sz w:val="28"/>
          <w:szCs w:val="22"/>
          <w:u w:val="single"/>
        </w:rPr>
        <w:t>Johann Wolfgang Goethe – Utrpení mladého Werthera</w:t>
      </w:r>
    </w:p>
    <w:p w:rsidR="00405EFD" w:rsidRPr="009B67B5" w:rsidRDefault="00405EFD" w:rsidP="00405EFD">
      <w:pPr>
        <w:tabs>
          <w:tab w:val="left" w:pos="324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9B67B5">
        <w:rPr>
          <w:sz w:val="22"/>
          <w:szCs w:val="22"/>
        </w:rPr>
        <w:t>Po jedenácté.</w:t>
      </w:r>
    </w:p>
    <w:p w:rsidR="00405EFD" w:rsidRPr="00C53324" w:rsidRDefault="00405EFD" w:rsidP="00405EFD">
      <w:pPr>
        <w:tabs>
          <w:tab w:val="left" w:pos="3240"/>
        </w:tabs>
        <w:autoSpaceDE w:val="0"/>
        <w:autoSpaceDN w:val="0"/>
        <w:adjustRightInd w:val="0"/>
        <w:ind w:firstLine="211"/>
        <w:rPr>
          <w:sz w:val="16"/>
          <w:szCs w:val="16"/>
        </w:rPr>
      </w:pPr>
    </w:p>
    <w:p w:rsidR="00405EFD" w:rsidRPr="009B67B5" w:rsidRDefault="00405EFD" w:rsidP="00405EFD">
      <w:pPr>
        <w:tabs>
          <w:tab w:val="left" w:pos="3240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9B67B5">
        <w:rPr>
          <w:sz w:val="22"/>
          <w:szCs w:val="22"/>
        </w:rPr>
        <w:t>Kolem mne je vše tak</w:t>
      </w:r>
      <w:r>
        <w:rPr>
          <w:sz w:val="22"/>
          <w:szCs w:val="22"/>
        </w:rPr>
        <w:t xml:space="preserve"> tiché a tak kli</w:t>
      </w:r>
      <w:r w:rsidRPr="009B67B5">
        <w:rPr>
          <w:sz w:val="22"/>
          <w:szCs w:val="22"/>
        </w:rPr>
        <w:t>dn</w:t>
      </w:r>
      <w:r>
        <w:rPr>
          <w:sz w:val="22"/>
          <w:szCs w:val="22"/>
        </w:rPr>
        <w:t>á</w:t>
      </w:r>
      <w:r w:rsidRPr="009B67B5">
        <w:rPr>
          <w:sz w:val="22"/>
          <w:szCs w:val="22"/>
        </w:rPr>
        <w:t xml:space="preserve"> je má duše. Děkuji Ti, Bože, že jsi mi propůjčil </w:t>
      </w:r>
      <w:r>
        <w:rPr>
          <w:sz w:val="22"/>
          <w:szCs w:val="22"/>
        </w:rPr>
        <w:br/>
      </w:r>
      <w:r w:rsidRPr="009B67B5">
        <w:rPr>
          <w:sz w:val="22"/>
          <w:szCs w:val="22"/>
        </w:rPr>
        <w:t xml:space="preserve">v </w:t>
      </w:r>
      <w:r>
        <w:rPr>
          <w:sz w:val="22"/>
          <w:szCs w:val="22"/>
        </w:rPr>
        <w:t>p</w:t>
      </w:r>
      <w:r w:rsidRPr="009B67B5">
        <w:rPr>
          <w:sz w:val="22"/>
          <w:szCs w:val="22"/>
        </w:rPr>
        <w:t>osledních okamžicích tuto vroucnost, tuto sílu.</w:t>
      </w:r>
      <w:r>
        <w:rPr>
          <w:sz w:val="22"/>
          <w:szCs w:val="22"/>
        </w:rPr>
        <w:t xml:space="preserve"> </w:t>
      </w:r>
      <w:r w:rsidRPr="009B67B5">
        <w:rPr>
          <w:sz w:val="22"/>
          <w:szCs w:val="22"/>
        </w:rPr>
        <w:t xml:space="preserve">Přistupuji, má drahá, k oknu a vidím, vidím ještě mezi bouřlivými, letícími mraky jednotlivé hvězdy věčného nebe! Ne, vy se nezřítíte! Věčný vás nese na svém srdci jako mne. Vidím hvězdy v oji Velkého vozu, nejmilejšího ze všech souhvězdí. Když jsem odcházel v noci od Tebe a vyšel z Vašich vrat, stál zrovna proti mně. V jakém opojení jsem často </w:t>
      </w:r>
      <w:r>
        <w:rPr>
          <w:sz w:val="22"/>
          <w:szCs w:val="22"/>
        </w:rPr>
        <w:br/>
      </w:r>
      <w:r w:rsidRPr="009B67B5">
        <w:rPr>
          <w:sz w:val="22"/>
          <w:szCs w:val="22"/>
        </w:rPr>
        <w:t>k němu vzhlížel!, často jsem k němu vztáhl paže a učinil jej svědkem, posvátným mezníkem své tehdejší blaže</w:t>
      </w:r>
      <w:r w:rsidRPr="009B67B5">
        <w:rPr>
          <w:sz w:val="22"/>
          <w:szCs w:val="22"/>
        </w:rPr>
        <w:softHyphen/>
        <w:t>nosti!, a ještě – Ó, Lotto, co by mi Tebe nepřipo</w:t>
      </w:r>
      <w:r w:rsidRPr="009B67B5">
        <w:rPr>
          <w:sz w:val="22"/>
          <w:szCs w:val="22"/>
        </w:rPr>
        <w:softHyphen/>
        <w:t>mínalo! Nejsi všude kolem mne? A nezmocnil jsem se chtivě jako děcko kdejaké maličkosti, kterou jsi posvětila svým dotykem?</w:t>
      </w:r>
    </w:p>
    <w:p w:rsidR="00405EFD" w:rsidRPr="009B67B5" w:rsidRDefault="00405EFD" w:rsidP="00405EFD">
      <w:pPr>
        <w:tabs>
          <w:tab w:val="left" w:pos="3240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9B67B5">
        <w:rPr>
          <w:sz w:val="22"/>
          <w:szCs w:val="22"/>
        </w:rPr>
        <w:t>Milá silueto! Přijmi ji, Lotto, ode mne zpět jako odkaz a měj ji, prosím, v úctě. Vtiskl jsem na ni tisíce, tisíce polibků a tisíceré pozdravy jsem jí posílal, kdy</w:t>
      </w:r>
      <w:r w:rsidRPr="009B67B5">
        <w:rPr>
          <w:sz w:val="22"/>
          <w:szCs w:val="22"/>
        </w:rPr>
        <w:softHyphen/>
        <w:t>koliv jsem odcházel nebo se vrátil.</w:t>
      </w:r>
    </w:p>
    <w:p w:rsidR="00405EFD" w:rsidRPr="009B67B5" w:rsidRDefault="00405EFD" w:rsidP="00405EFD">
      <w:pPr>
        <w:tabs>
          <w:tab w:val="left" w:pos="3240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9B67B5">
        <w:rPr>
          <w:sz w:val="22"/>
          <w:szCs w:val="22"/>
        </w:rPr>
        <w:t>Prosil jsem Tvého otce lístkem, aby se ujal mé mrtvoly. Na hřbitově jsou vzadu v rohu, směrem do polí, dvě lípy; tam přeji si odpočívat. Může to učinit a jistě to pro svého přítele také učiní. Popros ho rov</w:t>
      </w:r>
      <w:r w:rsidRPr="009B67B5">
        <w:rPr>
          <w:sz w:val="22"/>
          <w:szCs w:val="22"/>
        </w:rPr>
        <w:softHyphen/>
        <w:t>něž. Nemyslím, že by se zbožní křesťané chtěli uložit k věčnému spánku vedle nebohého zoufalce. Ach, přál bych si, abyste mě pohřbili u cesty nebo v zapadlém údolí, aby se kněz a levita, až půjdou mimo, poznamenali křížem před označeným kamenem a sa</w:t>
      </w:r>
      <w:r w:rsidRPr="009B67B5">
        <w:rPr>
          <w:sz w:val="22"/>
          <w:szCs w:val="22"/>
        </w:rPr>
        <w:softHyphen/>
        <w:t>maritán uronil slzu.</w:t>
      </w:r>
    </w:p>
    <w:p w:rsidR="00405EFD" w:rsidRPr="009B67B5" w:rsidRDefault="00405EFD" w:rsidP="00405EFD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9B67B5">
        <w:rPr>
          <w:sz w:val="22"/>
          <w:szCs w:val="22"/>
        </w:rPr>
        <w:t>Zde, Lotto! Bez hrůzy se chápu mrazivého, děsi</w:t>
      </w:r>
      <w:r w:rsidRPr="009B67B5">
        <w:rPr>
          <w:sz w:val="22"/>
          <w:szCs w:val="22"/>
        </w:rPr>
        <w:softHyphen/>
        <w:t>vého kalichu, z něhož jsem odhodlán vypíti smrtelné opojení! Podala jsi mi jej a já neváhám! Vše!, vše! Tak jsou splněny všechny tužby i naděje mého života! Tak chladně, tak rázně zabušit na kovovou bránu smrti!</w:t>
      </w:r>
    </w:p>
    <w:p w:rsidR="00405EFD" w:rsidRPr="009B67B5" w:rsidRDefault="00405EFD" w:rsidP="00405EFD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9B67B5">
        <w:rPr>
          <w:sz w:val="22"/>
          <w:szCs w:val="22"/>
        </w:rPr>
        <w:t>Že mně bylo, Lotto, dopřáno toho štěstí zemřít pro Tebe, obětovat se pro Tebe! Zemřel bych věru zmu</w:t>
      </w:r>
      <w:r w:rsidRPr="009B67B5">
        <w:rPr>
          <w:sz w:val="22"/>
          <w:szCs w:val="22"/>
        </w:rPr>
        <w:softHyphen/>
        <w:t>žile a radostně, kdybych Ti mohl vrátit štěstí a klid života. Ale ach!, je jen málo šlechetných, jimž bylo dovoleno, aby prolili svou krev za své a svou smrtí roznítili svým drahým nový, stonásobný život.</w:t>
      </w:r>
    </w:p>
    <w:p w:rsidR="00405EFD" w:rsidRDefault="00405EFD" w:rsidP="00405EFD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9B67B5">
        <w:rPr>
          <w:sz w:val="22"/>
          <w:szCs w:val="22"/>
        </w:rPr>
        <w:t>Přál bych si, Lotto, abych byl pohřben v těchto šatech; dotkla ses jich, posvětila jsi je; poprosil jsem o to rovněž Tvého otce. Má duše vznáší se nad rakví. Ať mi nevyprazdňují kapsy. Tato růžová stužka, kterou jsi měla na živůtku, když jsem Tě po prvé spatřil uprostřed Tvých dětí – Ó, zlíbej je tisíckrát a vypra</w:t>
      </w:r>
      <w:r w:rsidRPr="009B67B5">
        <w:rPr>
          <w:sz w:val="22"/>
          <w:szCs w:val="22"/>
        </w:rPr>
        <w:softHyphen/>
        <w:t>vuj jim o osudu jejich nešťastného přítele. Miláčkové moji!, hemží se kolem mne. Ach, jak jsem k Tobě přilnul!, jak jsem se hned od prvé chvíle nemohl od Tebe odpoutat! – Tato stužka budiž se mnou po</w:t>
      </w:r>
      <w:r w:rsidRPr="009B67B5">
        <w:rPr>
          <w:sz w:val="22"/>
          <w:szCs w:val="22"/>
        </w:rPr>
        <w:softHyphen/>
        <w:t xml:space="preserve">chována. Darovala jsi mi ji k narozeninám! Jak jsem to vše popletl! – Ach, nemyslil jsem, že mě sem zavede má cesta! – Buď </w:t>
      </w:r>
      <w:proofErr w:type="spellStart"/>
      <w:r w:rsidRPr="009B67B5">
        <w:rPr>
          <w:sz w:val="22"/>
          <w:szCs w:val="22"/>
        </w:rPr>
        <w:t>klidna</w:t>
      </w:r>
      <w:proofErr w:type="spellEnd"/>
      <w:r w:rsidRPr="009B67B5">
        <w:rPr>
          <w:sz w:val="22"/>
          <w:szCs w:val="22"/>
        </w:rPr>
        <w:t xml:space="preserve">!, prosím Tě, buď </w:t>
      </w:r>
      <w:proofErr w:type="spellStart"/>
      <w:r w:rsidRPr="009B67B5">
        <w:rPr>
          <w:sz w:val="22"/>
          <w:szCs w:val="22"/>
        </w:rPr>
        <w:t>klidna</w:t>
      </w:r>
      <w:proofErr w:type="spellEnd"/>
      <w:r w:rsidRPr="009B67B5">
        <w:rPr>
          <w:sz w:val="22"/>
          <w:szCs w:val="22"/>
        </w:rPr>
        <w:t>!</w:t>
      </w:r>
      <w:r>
        <w:rPr>
          <w:sz w:val="22"/>
          <w:szCs w:val="22"/>
        </w:rPr>
        <w:t xml:space="preserve"> </w:t>
      </w:r>
      <w:r w:rsidRPr="009B67B5">
        <w:rPr>
          <w:sz w:val="22"/>
          <w:szCs w:val="22"/>
        </w:rPr>
        <w:softHyphen/>
        <w:t xml:space="preserve">Jsou nabity. – Bije dvanáct! Nuže, </w:t>
      </w:r>
      <w:proofErr w:type="spellStart"/>
      <w:r w:rsidRPr="009B67B5">
        <w:rPr>
          <w:sz w:val="22"/>
          <w:szCs w:val="22"/>
        </w:rPr>
        <w:t>staniž</w:t>
      </w:r>
      <w:proofErr w:type="spellEnd"/>
      <w:r w:rsidRPr="009B67B5">
        <w:rPr>
          <w:sz w:val="22"/>
          <w:szCs w:val="22"/>
        </w:rPr>
        <w:t xml:space="preserve"> se! – Lotto! Lotto, sbohem!, sbohem!</w:t>
      </w:r>
    </w:p>
    <w:p w:rsidR="00405EFD" w:rsidRDefault="00405EFD" w:rsidP="00405EFD">
      <w:pPr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</w:p>
    <w:p w:rsidR="00405EFD" w:rsidRDefault="00405EFD" w:rsidP="00405EFD">
      <w:pPr>
        <w:pBdr>
          <w:bottom w:val="single" w:sz="6" w:space="1" w:color="auto"/>
        </w:pBdr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</w:p>
    <w:p w:rsidR="00405EFD" w:rsidRDefault="00405EFD" w:rsidP="00405EFD">
      <w:pPr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</w:p>
    <w:p w:rsidR="00405EFD" w:rsidRDefault="00405EFD" w:rsidP="00405EFD">
      <w:pPr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</w:p>
    <w:p w:rsidR="00405EFD" w:rsidRDefault="00405EFD" w:rsidP="00405EFD">
      <w:pPr>
        <w:pStyle w:val="Odstavecseseznamem"/>
        <w:numPr>
          <w:ilvl w:val="0"/>
          <w:numId w:val="1"/>
        </w:numPr>
      </w:pPr>
      <w:r>
        <w:t>Podle internetu stručně uveďte základní údaje o autorovi a o tomto díle.</w:t>
      </w:r>
    </w:p>
    <w:p w:rsidR="00405EFD" w:rsidRDefault="00405EFD" w:rsidP="00405EFD">
      <w:pPr>
        <w:pStyle w:val="Odstavecseseznamem"/>
        <w:numPr>
          <w:ilvl w:val="0"/>
          <w:numId w:val="1"/>
        </w:numPr>
      </w:pPr>
      <w:r>
        <w:t>Charakterizujte pocity hlavní postavy.</w:t>
      </w:r>
    </w:p>
    <w:p w:rsidR="00C55D4F" w:rsidRDefault="00C55D4F" w:rsidP="00405EFD">
      <w:pPr>
        <w:pStyle w:val="Odstavecseseznamem"/>
        <w:numPr>
          <w:ilvl w:val="0"/>
          <w:numId w:val="1"/>
        </w:numPr>
      </w:pPr>
      <w:r>
        <w:t>Jak ukázka končí? Co se asi dělo potom?</w:t>
      </w:r>
    </w:p>
    <w:p w:rsidR="00405EFD" w:rsidRDefault="00405EFD" w:rsidP="00C55D4F">
      <w:pPr>
        <w:pStyle w:val="Odstavecseseznamem"/>
        <w:numPr>
          <w:ilvl w:val="0"/>
          <w:numId w:val="1"/>
        </w:numPr>
      </w:pPr>
      <w:r>
        <w:t>Do jakého uměleckého směru byste ukázku zařadili? Proč?</w:t>
      </w:r>
    </w:p>
    <w:p w:rsidR="00405EFD" w:rsidRDefault="00405EFD" w:rsidP="00405EFD">
      <w:pPr>
        <w:pStyle w:val="Odstavecseseznamem"/>
      </w:pPr>
      <w:bookmarkStart w:id="0" w:name="_GoBack"/>
      <w:bookmarkEnd w:id="0"/>
    </w:p>
    <w:sectPr w:rsidR="00405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40BC9"/>
    <w:multiLevelType w:val="hybridMultilevel"/>
    <w:tmpl w:val="06868A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FD"/>
    <w:rsid w:val="00093A52"/>
    <w:rsid w:val="000E7CE7"/>
    <w:rsid w:val="00405EFD"/>
    <w:rsid w:val="00C55D4F"/>
    <w:rsid w:val="00CC197D"/>
    <w:rsid w:val="00FE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7C3E"/>
  <w15:chartTrackingRefBased/>
  <w15:docId w15:val="{2BD8246F-E954-444F-A3E9-4BA75984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5EFD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UKFF</dc:creator>
  <cp:keywords/>
  <dc:description/>
  <cp:lastModifiedBy>UKFF</cp:lastModifiedBy>
  <cp:revision>3</cp:revision>
  <dcterms:created xsi:type="dcterms:W3CDTF">2020-03-12T05:56:00Z</dcterms:created>
  <dcterms:modified xsi:type="dcterms:W3CDTF">2020-03-12T06:02:00Z</dcterms:modified>
</cp:coreProperties>
</file>